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BD" w:rsidRPr="00A34861" w:rsidRDefault="007207BD" w:rsidP="007207BD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3486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Подборка игр для детей с нарушениями речи для использования в работе учителями-логопедами и педагогами </w:t>
      </w:r>
    </w:p>
    <w:p w:rsidR="00381411" w:rsidRPr="00A34861" w:rsidRDefault="00381411" w:rsidP="00A34861">
      <w:pPr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3486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Предлагаю вашему вниманию подборку игр для детей с нарушениями речи, которая поможет в работе логопедам и учителям. Благодаря яркому дизайну и интересным заданиям дети с удовольствием идут на контакт и выполняют задания педагога. Данные игры направлены на </w:t>
      </w:r>
      <w:r w:rsidR="00545491" w:rsidRPr="00A34861">
        <w:rPr>
          <w:rFonts w:ascii="Times New Roman" w:eastAsia="Calibri" w:hAnsi="Times New Roman" w:cs="Times New Roman"/>
          <w:color w:val="000000"/>
          <w:sz w:val="32"/>
          <w:szCs w:val="32"/>
        </w:rPr>
        <w:t>развитие фонематического</w:t>
      </w:r>
      <w:r w:rsidRPr="00A3486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слуха, закрепление навыков звукового анализа и синтеза, развитие мелкой моторики. Данные игры могут быть использованы как на индивидуальных, так и на </w:t>
      </w:r>
      <w:r w:rsidR="00A34861" w:rsidRPr="00A34861">
        <w:rPr>
          <w:rFonts w:ascii="Times New Roman" w:eastAsia="Calibri" w:hAnsi="Times New Roman" w:cs="Times New Roman"/>
          <w:color w:val="000000"/>
          <w:sz w:val="32"/>
          <w:szCs w:val="32"/>
        </w:rPr>
        <w:t>групповых (подгрупповых)</w:t>
      </w:r>
      <w:r w:rsidRPr="00A3486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занятиях.</w:t>
      </w:r>
    </w:p>
    <w:p w:rsidR="00E02101" w:rsidRPr="00A34861" w:rsidRDefault="00C11C0B">
      <w:pPr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  <w:r w:rsidRPr="00A3486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5200" distR="115200" simplePos="0" relativeHeight="251655680" behindDoc="0" locked="0" layoutInCell="1" allowOverlap="1">
            <wp:simplePos x="0" y="0"/>
            <wp:positionH relativeFrom="column">
              <wp:posOffset>987765</wp:posOffset>
            </wp:positionH>
            <wp:positionV relativeFrom="paragraph">
              <wp:posOffset>478681</wp:posOffset>
            </wp:positionV>
            <wp:extent cx="3838575" cy="2363941"/>
            <wp:effectExtent l="0" t="0" r="0" b="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838575" cy="236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861">
        <w:rPr>
          <w:rFonts w:ascii="Times New Roman" w:eastAsia="Calibri" w:hAnsi="Times New Roman" w:cs="Times New Roman"/>
          <w:b/>
          <w:color w:val="000000"/>
          <w:sz w:val="32"/>
          <w:szCs w:val="32"/>
          <w:highlight w:val="white"/>
        </w:rPr>
        <w:t> </w:t>
      </w:r>
      <w:r w:rsidRPr="00A34861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  <w:highlight w:val="white"/>
        </w:rPr>
        <w:t>Игра “Урожай”</w:t>
      </w:r>
    </w:p>
    <w:p w:rsidR="00E02101" w:rsidRPr="00A34861" w:rsidRDefault="00E02101">
      <w:pPr>
        <w:rPr>
          <w:rFonts w:ascii="Times New Roman" w:eastAsia="Calibri" w:hAnsi="Times New Roman" w:cs="Times New Roman"/>
          <w:b/>
          <w:color w:val="8EAADB"/>
          <w:sz w:val="32"/>
          <w:szCs w:val="32"/>
        </w:rPr>
      </w:pPr>
    </w:p>
    <w:p w:rsidR="00E02101" w:rsidRPr="00A34861" w:rsidRDefault="00E02101">
      <w:pPr>
        <w:rPr>
          <w:rFonts w:ascii="Times New Roman" w:hAnsi="Times New Roman" w:cs="Times New Roman"/>
          <w:sz w:val="32"/>
          <w:szCs w:val="32"/>
        </w:rPr>
      </w:pPr>
    </w:p>
    <w:p w:rsidR="00E02101" w:rsidRPr="00A34861" w:rsidRDefault="00E02101">
      <w:pPr>
        <w:rPr>
          <w:rFonts w:ascii="Times New Roman" w:hAnsi="Times New Roman" w:cs="Times New Roman"/>
          <w:sz w:val="32"/>
          <w:szCs w:val="32"/>
        </w:rPr>
      </w:pPr>
    </w:p>
    <w:p w:rsidR="00E02101" w:rsidRPr="00A34861" w:rsidRDefault="00E02101">
      <w:pPr>
        <w:rPr>
          <w:rFonts w:ascii="Times New Roman" w:hAnsi="Times New Roman" w:cs="Times New Roman"/>
          <w:sz w:val="32"/>
          <w:szCs w:val="32"/>
        </w:rPr>
      </w:pPr>
    </w:p>
    <w:p w:rsidR="00E02101" w:rsidRPr="00A34861" w:rsidRDefault="00E02101">
      <w:pPr>
        <w:rPr>
          <w:rFonts w:ascii="Times New Roman" w:hAnsi="Times New Roman" w:cs="Times New Roman"/>
          <w:sz w:val="32"/>
          <w:szCs w:val="32"/>
        </w:rPr>
      </w:pPr>
    </w:p>
    <w:p w:rsidR="00E02101" w:rsidRPr="00A34861" w:rsidRDefault="00E02101">
      <w:pPr>
        <w:rPr>
          <w:rFonts w:ascii="Times New Roman" w:hAnsi="Times New Roman" w:cs="Times New Roman"/>
          <w:sz w:val="32"/>
          <w:szCs w:val="32"/>
        </w:rPr>
      </w:pPr>
    </w:p>
    <w:p w:rsidR="00E02101" w:rsidRPr="00A34861" w:rsidRDefault="00E02101">
      <w:pPr>
        <w:rPr>
          <w:rFonts w:ascii="Times New Roman" w:hAnsi="Times New Roman" w:cs="Times New Roman"/>
          <w:sz w:val="32"/>
          <w:szCs w:val="32"/>
        </w:rPr>
      </w:pPr>
    </w:p>
    <w:p w:rsidR="00E02101" w:rsidRPr="00A34861" w:rsidRDefault="00C11C0B" w:rsidP="00A348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A34861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Игра «Сосчитай, не ошибись»</w:t>
      </w:r>
    </w:p>
    <w:p w:rsidR="00A34861" w:rsidRPr="00A34861" w:rsidRDefault="00C11C0B" w:rsidP="00E01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Liberation Sans" w:hAnsi="Times New Roman" w:cs="Times New Roman"/>
          <w:color w:val="000000"/>
          <w:sz w:val="32"/>
          <w:szCs w:val="32"/>
        </w:rPr>
      </w:pPr>
      <w:r w:rsidRPr="00A34861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учить делить слова на слоги, одновременно выполняя механическое действие.</w:t>
      </w:r>
      <w:r w:rsidRPr="00A34861">
        <w:rPr>
          <w:rFonts w:ascii="Times New Roman" w:eastAsia="Liberation Sans" w:hAnsi="Times New Roman" w:cs="Times New Roman"/>
          <w:color w:val="000000"/>
          <w:sz w:val="32"/>
          <w:szCs w:val="32"/>
        </w:rPr>
        <w:t> </w:t>
      </w:r>
      <w:r w:rsidRPr="00A34861">
        <w:rPr>
          <w:rFonts w:ascii="Times New Roman" w:eastAsia="Liberation Sans" w:hAnsi="Times New Roman" w:cs="Times New Roman"/>
          <w:color w:val="000000"/>
          <w:sz w:val="32"/>
          <w:szCs w:val="32"/>
        </w:rPr>
        <w:br/>
      </w:r>
      <w:r w:rsidRPr="00A34861">
        <w:rPr>
          <w:rFonts w:ascii="Times New Roman" w:eastAsia="Times New Roman" w:hAnsi="Times New Roman" w:cs="Times New Roman"/>
          <w:color w:val="000000"/>
          <w:sz w:val="32"/>
          <w:szCs w:val="32"/>
        </w:rPr>
        <w:t>Материал: карандаш, камешки.</w:t>
      </w:r>
      <w:r w:rsidRPr="00A34861">
        <w:rPr>
          <w:rFonts w:ascii="Times New Roman" w:eastAsia="Liberation Sans" w:hAnsi="Times New Roman" w:cs="Times New Roman"/>
          <w:color w:val="000000"/>
          <w:sz w:val="32"/>
          <w:szCs w:val="32"/>
        </w:rPr>
        <w:t> </w:t>
      </w:r>
    </w:p>
    <w:p w:rsidR="00E02101" w:rsidRPr="00A34861" w:rsidRDefault="00C11C0B" w:rsidP="00E01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8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Ход игры: ребёнок произносит заданные </w:t>
      </w:r>
      <w:r w:rsidR="00A34861" w:rsidRPr="00A34861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учителем-</w:t>
      </w:r>
      <w:r w:rsidRPr="00A34861">
        <w:rPr>
          <w:rFonts w:ascii="Times New Roman" w:eastAsia="Times New Roman" w:hAnsi="Times New Roman" w:cs="Times New Roman"/>
          <w:color w:val="000000"/>
          <w:sz w:val="32"/>
          <w:szCs w:val="32"/>
        </w:rPr>
        <w:t>логопедом слова и выкладывает камешки или рисует фигурки. И далее классифицирует предметы по корзинкам. Сравнить слова: где камешков больше, то и слово длиннее. </w:t>
      </w:r>
    </w:p>
    <w:p w:rsidR="00A34861" w:rsidRDefault="00A34861" w:rsidP="00E01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A34861" w:rsidRDefault="00A34861" w:rsidP="00A348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A34861" w:rsidRDefault="00A34861" w:rsidP="00A348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A34861" w:rsidRDefault="00C11C0B" w:rsidP="00A348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861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lastRenderedPageBreak/>
        <w:t>Игра " ОВОЩНОЙ   МАГАЗИН"</w:t>
      </w:r>
    </w:p>
    <w:p w:rsidR="00E02101" w:rsidRPr="00A34861" w:rsidRDefault="00C11C0B" w:rsidP="00E01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861">
        <w:rPr>
          <w:rFonts w:ascii="Times New Roman" w:eastAsia="Liberation Sans" w:hAnsi="Times New Roman" w:cs="Times New Roman"/>
          <w:color w:val="000000"/>
          <w:sz w:val="32"/>
          <w:szCs w:val="32"/>
        </w:rPr>
        <w:t> </w:t>
      </w:r>
      <w:r w:rsidRPr="00A34861">
        <w:rPr>
          <w:rFonts w:ascii="Times New Roman" w:eastAsia="Liberation Sans" w:hAnsi="Times New Roman" w:cs="Times New Roman"/>
          <w:color w:val="000000"/>
          <w:sz w:val="32"/>
          <w:szCs w:val="32"/>
        </w:rPr>
        <w:br/>
      </w:r>
      <w:r w:rsidRPr="00A34861">
        <w:rPr>
          <w:rFonts w:ascii="Times New Roman" w:eastAsia="Times New Roman" w:hAnsi="Times New Roman" w:cs="Times New Roman"/>
          <w:color w:val="000000"/>
          <w:sz w:val="32"/>
          <w:szCs w:val="32"/>
        </w:rPr>
        <w:t>Разложите на импровизированном прилавке картинки-изображения различных "товаров". А "деньгами" будут карточки-слоги. Ученик должен "купить" все товары в магазине. Но сделать это он сможет только за "правильные деньги"- первый слог этого слова. Например, ТОМАТ он приобретет за денежку "ТО", а ТЫКВУ- за "ТЫ" Немножко схитрите, дайте детям лишние слоги)))) </w:t>
      </w:r>
    </w:p>
    <w:p w:rsidR="00E02101" w:rsidRPr="00A34861" w:rsidRDefault="00C11C0B" w:rsidP="00E01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861">
        <w:rPr>
          <w:rFonts w:ascii="Times New Roman" w:eastAsia="Times New Roman" w:hAnsi="Times New Roman" w:cs="Times New Roman"/>
          <w:color w:val="000000"/>
          <w:sz w:val="32"/>
          <w:szCs w:val="32"/>
        </w:rPr>
        <w:t>А может стоит усложнить игру - все зависит от знаний и умений вашего вундеркинда. Предложите "купить" товар не за первый, а за последний слог. Это не так уж и просто!  </w:t>
      </w:r>
    </w:p>
    <w:p w:rsidR="00A34861" w:rsidRDefault="00A34861" w:rsidP="00A348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E02101" w:rsidRPr="00A34861" w:rsidRDefault="00C11C0B" w:rsidP="00A348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</w:rPr>
      </w:pPr>
      <w:bookmarkStart w:id="0" w:name="_GoBack"/>
      <w:bookmarkEnd w:id="0"/>
      <w:r w:rsidRPr="00A34861">
        <w:rPr>
          <w:rFonts w:ascii="Times New Roman" w:hAnsi="Times New Roman" w:cs="Times New Roman"/>
          <w:noProof/>
          <w:color w:val="2E74B5" w:themeColor="accent1" w:themeShade="BF"/>
          <w:sz w:val="32"/>
          <w:szCs w:val="32"/>
          <w:lang w:eastAsia="ru-RU"/>
        </w:rPr>
        <w:drawing>
          <wp:anchor distT="0" distB="0" distL="115200" distR="115200" simplePos="0" relativeHeight="251660800" behindDoc="0" locked="0" layoutInCell="1" allowOverlap="1" wp14:anchorId="1ECC2915" wp14:editId="1950C6CD">
            <wp:simplePos x="0" y="0"/>
            <wp:positionH relativeFrom="column">
              <wp:posOffset>-85725</wp:posOffset>
            </wp:positionH>
            <wp:positionV relativeFrom="paragraph">
              <wp:posOffset>462886</wp:posOffset>
            </wp:positionV>
            <wp:extent cx="5940425" cy="2598936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940425" cy="259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861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highlight w:val="white"/>
        </w:rPr>
        <w:t>Игра «Кто в домике живет»</w:t>
      </w:r>
    </w:p>
    <w:p w:rsidR="00E02101" w:rsidRPr="00A34861" w:rsidRDefault="00E021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2101" w:rsidRPr="00A34861" w:rsidRDefault="00C11C0B" w:rsidP="007C57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861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упражнять детей в подборе слов с определенным звуком. </w:t>
      </w:r>
    </w:p>
    <w:p w:rsidR="00E02101" w:rsidRPr="00A34861" w:rsidRDefault="00C11C0B" w:rsidP="007C57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861">
        <w:rPr>
          <w:rFonts w:ascii="Times New Roman" w:eastAsia="Times New Roman" w:hAnsi="Times New Roman" w:cs="Times New Roman"/>
          <w:color w:val="000000"/>
          <w:sz w:val="32"/>
          <w:szCs w:val="32"/>
        </w:rPr>
        <w:t>Ход игры: </w:t>
      </w:r>
    </w:p>
    <w:p w:rsidR="00E02101" w:rsidRPr="00A34861" w:rsidRDefault="00C11C0B" w:rsidP="007C57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861">
        <w:rPr>
          <w:rFonts w:ascii="Times New Roman" w:eastAsia="Times New Roman" w:hAnsi="Times New Roman" w:cs="Times New Roman"/>
          <w:color w:val="000000"/>
          <w:sz w:val="32"/>
          <w:szCs w:val="32"/>
        </w:rPr>
        <w:t>Играют 3-4 детей. Каждый играющий получает домик с буквой. Логопед берет из стопки картинку с изображением, называет его, а дети определяют, в каком домике оно должно жить.   </w:t>
      </w:r>
    </w:p>
    <w:p w:rsidR="00E02101" w:rsidRPr="00A34861" w:rsidRDefault="00C11C0B" w:rsidP="007C57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86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Игра “Самый внимательный” </w:t>
      </w:r>
      <w:r w:rsidRPr="00A348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Логопед предлагает детям найти одинаковый звук в словах. После того, как они назовут звук, учитель просит дать характеристику этого звука. Например, </w:t>
      </w:r>
      <w:r w:rsidRPr="00A3486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автобус, апельсин, ананас, арбуз. Дети называют звук «а» - гласный. </w:t>
      </w:r>
    </w:p>
    <w:p w:rsidR="00E02101" w:rsidRPr="00A34861" w:rsidRDefault="00C11C0B" w:rsidP="007C57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86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Игра “Отгадай кто” </w:t>
      </w:r>
      <w:r w:rsidRPr="00A34861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 просит назвать имя девочки (мальчика, героя занятия), которое сложено из последних звуков названий предметов, изображенных на картинках. Например, Облако, узел, аллея. </w:t>
      </w:r>
    </w:p>
    <w:p w:rsidR="00C11C0B" w:rsidRPr="00A34861" w:rsidRDefault="00C11C0B" w:rsidP="007C57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C11C0B" w:rsidRPr="00A348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BC" w:rsidRDefault="003852BC">
      <w:pPr>
        <w:spacing w:after="0" w:line="240" w:lineRule="auto"/>
      </w:pPr>
      <w:r>
        <w:separator/>
      </w:r>
    </w:p>
  </w:endnote>
  <w:endnote w:type="continuationSeparator" w:id="0">
    <w:p w:rsidR="003852BC" w:rsidRDefault="0038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BC" w:rsidRDefault="003852BC">
      <w:pPr>
        <w:spacing w:after="0" w:line="240" w:lineRule="auto"/>
      </w:pPr>
      <w:r>
        <w:separator/>
      </w:r>
    </w:p>
  </w:footnote>
  <w:footnote w:type="continuationSeparator" w:id="0">
    <w:p w:rsidR="003852BC" w:rsidRDefault="00385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01"/>
    <w:rsid w:val="00381411"/>
    <w:rsid w:val="003852BC"/>
    <w:rsid w:val="00464F41"/>
    <w:rsid w:val="00541AB0"/>
    <w:rsid w:val="00545491"/>
    <w:rsid w:val="00681E1C"/>
    <w:rsid w:val="007207BD"/>
    <w:rsid w:val="007C5717"/>
    <w:rsid w:val="00A0268B"/>
    <w:rsid w:val="00A34861"/>
    <w:rsid w:val="00B10F83"/>
    <w:rsid w:val="00C11C0B"/>
    <w:rsid w:val="00CC262D"/>
    <w:rsid w:val="00E01A33"/>
    <w:rsid w:val="00E0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87366-A844-4BCE-B7DF-B30E849A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Татьяна Владимировна</cp:lastModifiedBy>
  <cp:revision>18</cp:revision>
  <dcterms:created xsi:type="dcterms:W3CDTF">2021-10-20T03:53:00Z</dcterms:created>
  <dcterms:modified xsi:type="dcterms:W3CDTF">2021-10-25T07:01:00Z</dcterms:modified>
</cp:coreProperties>
</file>