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425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Что такое альтернативная коммуникация? </w:t>
      </w:r>
    </w:p>
    <w:p w14:paraId="02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такая форма общения, в которой устная речь заменяется или дополняется другими доступными и понятными способами выражения своих мыслей, желаний, эмоций.</w:t>
      </w:r>
    </w:p>
    <w:p w14:paraId="03000000">
      <w:pPr>
        <w:ind w:firstLine="42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Какие виды альтернативной коммуникации бывают?</w:t>
      </w:r>
    </w:p>
    <w:p w14:paraId="04000000">
      <w:pPr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Без внешней поддержки:</w:t>
      </w:r>
    </w:p>
    <w:p w14:paraId="05000000">
      <w:pPr>
        <w:numPr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Мимика,</w:t>
      </w:r>
    </w:p>
    <w:p w14:paraId="06000000">
      <w:pPr>
        <w:numPr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Жесты,</w:t>
      </w:r>
    </w:p>
    <w:p w14:paraId="07000000">
      <w:pPr>
        <w:numPr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знаков,</w:t>
      </w:r>
    </w:p>
    <w:p w14:paraId="08000000">
      <w:pPr>
        <w:numPr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тела.</w:t>
      </w:r>
    </w:p>
    <w:p w14:paraId="09000000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внешней поддержкой:</w:t>
      </w:r>
    </w:p>
    <w:p w14:paraId="0A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Обмен изображениями,</w:t>
      </w:r>
    </w:p>
    <w:p w14:paraId="0B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Письменная речь,</w:t>
      </w:r>
    </w:p>
    <w:p w14:paraId="0C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Коммуникативные доски,</w:t>
      </w:r>
    </w:p>
    <w:p w14:paraId="0D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Устройства генерации речи,</w:t>
      </w:r>
    </w:p>
    <w:p w14:paraId="0E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устройства,</w:t>
      </w:r>
    </w:p>
    <w:p w14:paraId="0F000000">
      <w:pPr>
        <w:numPr>
          <w:numId w:val="2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для планшетов.</w:t>
      </w:r>
    </w:p>
    <w:p w14:paraId="10000000">
      <w:pPr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Кому полезна альтернативная коммуникация?</w:t>
      </w:r>
    </w:p>
    <w:p w14:paraId="11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Детям, которые по разным причинам, не могут общаться, используя вокальную речь. Прибегнув к помощи альтернативной коммуникации, они смогут выражать свои чувства, сообщать о потребностях, доносить свои идеи, строить отношения, участвовать в социальной жизни, усваивать новые знания и обретать полезные умения.</w:t>
      </w:r>
    </w:p>
    <w:p w14:paraId="12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менее полезна она и для тех, кто взаимодействует с невербальными людьми: членов семьи, педагогов, друзей, соседей, тренеров, работодателей и т.д., потому что помогает построить конструктивный диалог и понять другого человека.</w:t>
      </w:r>
    </w:p>
    <w:p w14:paraId="13000000">
      <w:pPr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Как выбрать альтернативную коммуникацию для невербального ребенка?</w:t>
      </w:r>
    </w:p>
    <w:p w14:paraId="14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решение лучше принимать совместно группе специалистов и родителям неговорящего ребенка. Оно должно основываться на предпочтениях ребенка, его сильных сторонах, учитывать имеющиеся ограничения и среду, в которой растет ребенок.</w:t>
      </w:r>
    </w:p>
    <w:p w14:paraId="15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Каждая система альтернативной коммуникации имеет свои плюсы, минусы и обладает определенными характеристиками, которые могут подойти одним детям и совсем не подходить другим. Для некоторых детей может подойти комбинация систем.</w:t>
      </w:r>
    </w:p>
    <w:p w14:paraId="16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Например, язык жестов быстро усваивается детьми с хорошими навыками моторной имитации, для его использования не нужны никакие дополнительные средства, он довольно богат, некоторые дети легко переходят от него к устной речи, но далеко не все в обществе понимают язык жестов и это сильно ограничивает количество возможных контактов.</w:t>
      </w:r>
    </w:p>
    <w:p w14:paraId="17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коммуникации с помощь обмена изображениями (PECS) подходит тем детям, которые хорошо справляются с визуальной обработкой информации (как, например дети с рас), она понятна всем: и сверстникам, и посторонним людям, отлично адаптируется к учебным потребностям, стимулирует развитие вокальной речи, но требует постоянного внимания и обслуживания (надо всегда отслеживать наличие материалов, готовить карточки для новых понятий, заменять изношенные и потерянные и т.д.)</w:t>
      </w:r>
    </w:p>
    <w:p w14:paraId="18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Устройства генерации речи помогают привлечь внимание коммуникативного партнера даже если нет визуального контакта. Они помогают формулировать длинные сообщения, максимально приближенные к обычному разговору. Однако, к сожалению, и приобретение такого устройства, и его дальнейшее обслуживание довольно дорого, при том, что в руках ребенка, оно постоянно подвергается риску быть поломанным.</w:t>
      </w:r>
    </w:p>
    <w:p w14:paraId="19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большую популярность набирают специальные приложения для планшетов, которые объединяют преимущества системы обмена изображениями и генерации речи, но, на сегодняшний день, приложения на русском языке требуют доработки.</w:t>
      </w:r>
    </w:p>
    <w:p w14:paraId="1A00000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Некоторые родители, по незнанию, опасаются  включать в план вмешательства невербального маленького ребенка альтернативную коммуникацию и объясняют это расхожим заблуждением, что она может отсрочить или помешать развитию вокальной речи, однако это не так. Сегодня у нас есть данные большого количества научных исследований, которые показали эффективность таких систем не только как средств для решения коммуникативных проблем, но и для стимулирования функциональной речи.</w:t>
      </w:r>
    </w:p>
    <w:sectPr>
      <w:pgSz w:h="16848" w:orient="portrait" w:w="11908"/>
      <w:pgMar w:bottom="850" w:footer="708" w:header="708" w:left="850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2024-05-26T13:25:47Z</dcterms:modified>
</cp:coreProperties>
</file>