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9E" w:rsidRDefault="00992E9E">
      <w:pPr>
        <w:pStyle w:val="a4"/>
        <w:shd w:val="clear" w:color="auto" w:fill="FFFFFF"/>
        <w:spacing w:after="0" w:line="15" w:lineRule="atLeast"/>
        <w:ind w:firstLine="360"/>
        <w:jc w:val="center"/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</w:pPr>
    </w:p>
    <w:p w:rsidR="00992E9E" w:rsidRDefault="00992E9E">
      <w:pPr>
        <w:pStyle w:val="a4"/>
        <w:shd w:val="clear" w:color="auto" w:fill="FFFFFF"/>
        <w:spacing w:after="0" w:line="15" w:lineRule="atLeast"/>
        <w:ind w:firstLine="360"/>
        <w:jc w:val="center"/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</w:pPr>
    </w:p>
    <w:p w:rsidR="00D614EF" w:rsidRPr="000E1DEA" w:rsidRDefault="00E63363">
      <w:pPr>
        <w:pStyle w:val="a4"/>
        <w:shd w:val="clear" w:color="auto" w:fill="FFFFFF"/>
        <w:spacing w:after="0" w:line="15" w:lineRule="atLeast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E1D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«Р</w:t>
      </w:r>
      <w:r w:rsidRPr="000E1D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азвитие речи детей</w:t>
      </w:r>
      <w:r w:rsidR="00992E9E" w:rsidRPr="000E1DE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через малые фольклорные жанры»</w:t>
      </w:r>
    </w:p>
    <w:p w:rsidR="00992E9E" w:rsidRPr="000E1DEA" w:rsidRDefault="00992E9E">
      <w:pPr>
        <w:pStyle w:val="a4"/>
        <w:shd w:val="clear" w:color="auto" w:fill="FFFFFF"/>
        <w:spacing w:after="0" w:line="15" w:lineRule="atLeast"/>
        <w:ind w:firstLine="36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614EF" w:rsidRPr="00992E9E" w:rsidRDefault="00E63363" w:rsidP="000E1DEA">
      <w:pPr>
        <w:pStyle w:val="a4"/>
        <w:shd w:val="clear" w:color="auto" w:fill="FFFFFF"/>
        <w:spacing w:after="0" w:line="15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Ранняя осень – золотая пора. Золотыми становятся травы, деревья, кустарники. Короткое «бабье лето» дарит теплые денечки перед наступающими холодами. Листопад обнажает ветки деревьев, лишая их пышного </w:t>
      </w: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яркого убранства.</w:t>
      </w: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обогащения и развития словарного запаса детей фольклор </w:t>
      </w:r>
      <w:r w:rsidR="000E1DEA"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является,</w:t>
      </w: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незаменим средством, а так же ф</w:t>
      </w:r>
      <w:r w:rsidRPr="00992E9E">
        <w:rPr>
          <w:rStyle w:val="a3"/>
          <w:rFonts w:ascii="Times New Roman" w:eastAsia="Arial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ольклор обладает следующими полезными свойствами:</w:t>
      </w:r>
    </w:p>
    <w:p w:rsidR="00D614EF" w:rsidRPr="00992E9E" w:rsidRDefault="00E63363" w:rsidP="000E1DE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Он способствует нравственному воспитанию детей, открывает и объясняет им суть природы и м</w:t>
      </w: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ир человеческих взаимоотношений.</w:t>
      </w:r>
    </w:p>
    <w:p w:rsidR="00D614EF" w:rsidRPr="00992E9E" w:rsidRDefault="00E63363" w:rsidP="000E1DE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Развивает мышление и воображение ребёнка, обогащает его эмоции.</w:t>
      </w:r>
    </w:p>
    <w:p w:rsidR="00D614EF" w:rsidRPr="00992E9E" w:rsidRDefault="00E63363" w:rsidP="000E1DE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Способствует развитию образного мышления, обогащает словарный запас детей и развивает речь.</w:t>
      </w:r>
    </w:p>
    <w:p w:rsidR="00D614EF" w:rsidRPr="00992E9E" w:rsidRDefault="00E63363" w:rsidP="000E1DE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Формирует нравственно-патриотические чувства, способствует формиров</w:t>
      </w: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анию самосознания ребёнка и ощущению его принадлежности к Родине.</w:t>
      </w:r>
    </w:p>
    <w:p w:rsidR="00D614EF" w:rsidRPr="00992E9E" w:rsidRDefault="00E63363" w:rsidP="000E1DE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Вызывает живой интерес у детей, приносит им чувство радости, создаёт хорошее настроение, снимает чувство страха и тревоги, обеспечивает эмоционально-психологическое благополучие.</w:t>
      </w:r>
    </w:p>
    <w:p w:rsidR="00D614EF" w:rsidRPr="00992E9E" w:rsidRDefault="00D614EF" w:rsidP="000E1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4EF" w:rsidRPr="00992E9E" w:rsidRDefault="00E63363">
      <w:pPr>
        <w:pStyle w:val="a4"/>
        <w:shd w:val="clear" w:color="auto" w:fill="FFFFFF"/>
        <w:spacing w:after="0"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Загадки, </w:t>
      </w: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пословицы, поговорки,</w:t>
      </w: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скороговорки про осень.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Осенние приметы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Теплая осень — к долгой зиме.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Осенью серенько утро, так жди красного денька.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Много желудей на дубу в сентябре — к лютой зиме.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Высоко птицы перелетные летят осенью, так снега 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Скороговорки про ос</w:t>
      </w: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ень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Осенью у Сени </w:t>
      </w:r>
      <w:proofErr w:type="spellStart"/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сени</w:t>
      </w:r>
      <w:proofErr w:type="spellEnd"/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сене.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нас во дворе — подворье погода </w:t>
      </w:r>
      <w:r w:rsidR="00085EFE"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размокропогодилось</w:t>
      </w: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Загадки про осень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Солнцу теплому не верьте -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Впереди метели.</w:t>
      </w:r>
      <w:bookmarkStart w:id="0" w:name="_GoBack"/>
      <w:bookmarkEnd w:id="0"/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золотистой круговерти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Листья полетели.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я пришла с дождями,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Листопадом и ветрами. (Осень)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Пословицы и </w:t>
      </w:r>
      <w:r w:rsidRPr="00992E9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поговорки про осень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Весна красна цветами, а осень снопами.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Весна красна, да голодна, осень дождлива, да сыта.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Осень — перемен восемь.</w:t>
      </w:r>
    </w:p>
    <w:p w:rsidR="00D614EF" w:rsidRPr="00992E9E" w:rsidRDefault="00E63363">
      <w:pPr>
        <w:pStyle w:val="a4"/>
        <w:shd w:val="clear" w:color="auto" w:fill="FFFFFF"/>
        <w:spacing w:after="0" w:line="15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Холоден сентябрь, да сыт.</w:t>
      </w:r>
    </w:p>
    <w:p w:rsidR="00D614EF" w:rsidRPr="00992E9E" w:rsidRDefault="00E633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hAnsi="Times New Roman" w:cs="Times New Roman"/>
          <w:sz w:val="28"/>
          <w:szCs w:val="28"/>
        </w:rPr>
        <w:t> </w:t>
      </w:r>
    </w:p>
    <w:p w:rsidR="00D614EF" w:rsidRPr="00992E9E" w:rsidRDefault="00E63363">
      <w:pPr>
        <w:rPr>
          <w:rFonts w:ascii="Times New Roman" w:hAnsi="Times New Roman" w:cs="Times New Roman"/>
          <w:sz w:val="28"/>
          <w:szCs w:val="28"/>
        </w:rPr>
      </w:pPr>
      <w:r w:rsidRPr="00992E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1D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2E9E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0E1DEA">
        <w:rPr>
          <w:rFonts w:ascii="Times New Roman" w:hAnsi="Times New Roman" w:cs="Times New Roman"/>
          <w:sz w:val="28"/>
          <w:szCs w:val="28"/>
        </w:rPr>
        <w:t xml:space="preserve"> МБОУ </w:t>
      </w:r>
      <w:r w:rsidR="000E1DEA" w:rsidRPr="000E1DEA">
        <w:rPr>
          <w:rFonts w:ascii="Times New Roman" w:hAnsi="Times New Roman" w:cs="Times New Roman"/>
          <w:sz w:val="28"/>
          <w:szCs w:val="28"/>
        </w:rPr>
        <w:t>2</w:t>
      </w:r>
      <w:r w:rsidR="000E1DEA">
        <w:rPr>
          <w:rFonts w:ascii="Times New Roman" w:hAnsi="Times New Roman" w:cs="Times New Roman"/>
          <w:sz w:val="28"/>
          <w:szCs w:val="28"/>
        </w:rPr>
        <w:t>, г. Тюмени</w:t>
      </w:r>
      <w:r w:rsidRPr="00992E9E">
        <w:rPr>
          <w:rFonts w:ascii="Times New Roman" w:hAnsi="Times New Roman" w:cs="Times New Roman"/>
          <w:sz w:val="28"/>
          <w:szCs w:val="28"/>
        </w:rPr>
        <w:t>: Попова Е.А.</w:t>
      </w:r>
    </w:p>
    <w:p w:rsidR="00D614EF" w:rsidRPr="00992E9E" w:rsidRDefault="00D614EF">
      <w:pPr>
        <w:rPr>
          <w:rFonts w:ascii="Times New Roman" w:hAnsi="Times New Roman" w:cs="Times New Roman"/>
          <w:sz w:val="28"/>
          <w:szCs w:val="28"/>
        </w:rPr>
      </w:pPr>
    </w:p>
    <w:sectPr w:rsidR="00D614EF" w:rsidRPr="00992E9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63" w:rsidRDefault="00E63363">
      <w:pPr>
        <w:spacing w:line="240" w:lineRule="auto"/>
      </w:pPr>
      <w:r>
        <w:separator/>
      </w:r>
    </w:p>
  </w:endnote>
  <w:endnote w:type="continuationSeparator" w:id="0">
    <w:p w:rsidR="00E63363" w:rsidRDefault="00E63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63" w:rsidRDefault="00E63363">
      <w:pPr>
        <w:spacing w:after="0"/>
      </w:pPr>
      <w:r>
        <w:separator/>
      </w:r>
    </w:p>
  </w:footnote>
  <w:footnote w:type="continuationSeparator" w:id="0">
    <w:p w:rsidR="00E63363" w:rsidRDefault="00E633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C9"/>
    <w:rsid w:val="00085EFE"/>
    <w:rsid w:val="000E1DEA"/>
    <w:rsid w:val="00547C7F"/>
    <w:rsid w:val="00764F6A"/>
    <w:rsid w:val="00870DF7"/>
    <w:rsid w:val="00992E9E"/>
    <w:rsid w:val="00AD65C9"/>
    <w:rsid w:val="00D00868"/>
    <w:rsid w:val="00D614EF"/>
    <w:rsid w:val="00E63363"/>
    <w:rsid w:val="1FD92EA0"/>
    <w:rsid w:val="27350E36"/>
    <w:rsid w:val="3655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rPr>
      <w:sz w:val="24"/>
      <w:szCs w:val="24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2021</cp:lastModifiedBy>
  <cp:revision>28</cp:revision>
  <dcterms:created xsi:type="dcterms:W3CDTF">2024-03-09T11:44:00Z</dcterms:created>
  <dcterms:modified xsi:type="dcterms:W3CDTF">2024-09-19T09:04:00Z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6A6C7211D3244E28B5CE3271873F2F1B_12</vt:lpwstr>
  </property>
</Properties>
</file>